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FF94" w14:textId="77777777" w:rsidR="00E308CF" w:rsidRPr="00C64D9C" w:rsidRDefault="00E308CF">
      <w:pPr>
        <w:rPr>
          <w:sz w:val="26"/>
          <w:szCs w:val="26"/>
        </w:rPr>
      </w:pPr>
    </w:p>
    <w:p w14:paraId="5B1F9EEA" w14:textId="77777777" w:rsidR="00E308CF" w:rsidRPr="00C64D9C" w:rsidRDefault="00E308CF">
      <w:pPr>
        <w:rPr>
          <w:sz w:val="26"/>
          <w:szCs w:val="26"/>
        </w:rPr>
      </w:pPr>
    </w:p>
    <w:p w14:paraId="67206227" w14:textId="77777777" w:rsidR="00E308CF" w:rsidRPr="00C64D9C" w:rsidRDefault="00E308CF">
      <w:pPr>
        <w:rPr>
          <w:sz w:val="26"/>
          <w:szCs w:val="26"/>
        </w:rPr>
      </w:pPr>
    </w:p>
    <w:p w14:paraId="229F5E7E" w14:textId="1DCC83AF" w:rsidR="00F35757" w:rsidRPr="00C64D9C" w:rsidRDefault="00F35757" w:rsidP="002B245E">
      <w:pPr>
        <w:spacing w:line="480" w:lineRule="auto"/>
        <w:outlineLvl w:val="0"/>
        <w:rPr>
          <w:sz w:val="26"/>
          <w:szCs w:val="26"/>
        </w:rPr>
      </w:pPr>
    </w:p>
    <w:p w14:paraId="5129B4E0" w14:textId="77777777" w:rsidR="00B5338F" w:rsidRDefault="00B5338F" w:rsidP="00A619B2">
      <w:pPr>
        <w:rPr>
          <w:sz w:val="26"/>
          <w:szCs w:val="26"/>
        </w:rPr>
      </w:pPr>
    </w:p>
    <w:p w14:paraId="47F12EE8" w14:textId="77777777" w:rsidR="00AC3DC1" w:rsidRDefault="00AC3DC1" w:rsidP="00A619B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3288DA36" w14:textId="11AD7F16" w:rsidR="00A619B2" w:rsidRPr="00C64D9C" w:rsidRDefault="00A619B2" w:rsidP="00A619B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64D9C">
        <w:rPr>
          <w:rFonts w:ascii="Times New Roman" w:hAnsi="Times New Roman" w:cs="Times New Roman"/>
          <w:b/>
          <w:bCs/>
          <w:sz w:val="26"/>
          <w:szCs w:val="26"/>
        </w:rPr>
        <w:t xml:space="preserve">Policy avseende </w:t>
      </w:r>
      <w:proofErr w:type="spellStart"/>
      <w:r w:rsidRPr="00C64D9C">
        <w:rPr>
          <w:rFonts w:ascii="Times New Roman" w:hAnsi="Times New Roman" w:cs="Times New Roman"/>
          <w:b/>
          <w:bCs/>
          <w:sz w:val="26"/>
          <w:szCs w:val="26"/>
        </w:rPr>
        <w:t>Tallhagens</w:t>
      </w:r>
      <w:proofErr w:type="spellEnd"/>
      <w:r w:rsidRPr="00C64D9C">
        <w:rPr>
          <w:rFonts w:ascii="Times New Roman" w:hAnsi="Times New Roman" w:cs="Times New Roman"/>
          <w:b/>
          <w:bCs/>
          <w:sz w:val="26"/>
          <w:szCs w:val="26"/>
        </w:rPr>
        <w:t xml:space="preserve"> scoutkårs fastigheter, utrustning och material vad gäller hyra/lån av dessa.</w:t>
      </w:r>
    </w:p>
    <w:p w14:paraId="47281931" w14:textId="51F784D6" w:rsidR="00A619B2" w:rsidRPr="00C64D9C" w:rsidRDefault="00A619B2" w:rsidP="00A619B2">
      <w:pPr>
        <w:rPr>
          <w:rFonts w:ascii="Times New Roman" w:hAnsi="Times New Roman" w:cs="Times New Roman"/>
          <w:sz w:val="26"/>
          <w:szCs w:val="26"/>
        </w:rPr>
      </w:pPr>
      <w:r w:rsidRPr="00C64D9C">
        <w:rPr>
          <w:rFonts w:ascii="Times New Roman" w:hAnsi="Times New Roman" w:cs="Times New Roman"/>
          <w:sz w:val="26"/>
          <w:szCs w:val="26"/>
        </w:rPr>
        <w:t xml:space="preserve">Kårens aktiva ledare och funktionärer har enligt beslut av kårstyrelsen </w:t>
      </w:r>
      <w:r w:rsidR="00CC5873">
        <w:rPr>
          <w:rFonts w:ascii="Times New Roman" w:hAnsi="Times New Roman" w:cs="Times New Roman"/>
          <w:sz w:val="26"/>
          <w:szCs w:val="26"/>
        </w:rPr>
        <w:t>21-11-30,</w:t>
      </w:r>
      <w:r w:rsidRPr="00C64D9C">
        <w:rPr>
          <w:rFonts w:ascii="Times New Roman" w:hAnsi="Times New Roman" w:cs="Times New Roman"/>
          <w:sz w:val="26"/>
          <w:szCs w:val="26"/>
        </w:rPr>
        <w:t xml:space="preserve"> för egen aktivitet och räkning möjlighet att låna/hyra följande.</w:t>
      </w:r>
    </w:p>
    <w:p w14:paraId="685B42E4" w14:textId="4F2B93A8" w:rsidR="00A619B2" w:rsidRPr="00C64D9C" w:rsidRDefault="00A619B2" w:rsidP="00A619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4D9C">
        <w:rPr>
          <w:rFonts w:ascii="Times New Roman" w:hAnsi="Times New Roman" w:cs="Times New Roman"/>
          <w:i/>
          <w:iCs/>
          <w:sz w:val="26"/>
          <w:szCs w:val="26"/>
        </w:rPr>
        <w:t xml:space="preserve">Som aktiv ledare och funktionär räknas även den som </w:t>
      </w:r>
      <w:r w:rsidRPr="00C64D9C">
        <w:rPr>
          <w:rFonts w:ascii="Times New Roman" w:hAnsi="Times New Roman" w:cs="Times New Roman"/>
          <w:b/>
          <w:bCs/>
          <w:i/>
          <w:iCs/>
          <w:sz w:val="26"/>
          <w:szCs w:val="26"/>
        </w:rPr>
        <w:t>under året</w:t>
      </w:r>
      <w:r w:rsidRPr="00C64D9C">
        <w:rPr>
          <w:rFonts w:ascii="Times New Roman" w:hAnsi="Times New Roman" w:cs="Times New Roman"/>
          <w:i/>
          <w:iCs/>
          <w:sz w:val="26"/>
          <w:szCs w:val="26"/>
        </w:rPr>
        <w:t xml:space="preserve"> hjälpt till med arrangemang, på avdelning/ar eller med skötsel och underhåll av fastighet</w:t>
      </w:r>
      <w:r w:rsidR="00B5338F">
        <w:rPr>
          <w:rFonts w:ascii="Times New Roman" w:hAnsi="Times New Roman" w:cs="Times New Roman"/>
          <w:i/>
          <w:iCs/>
          <w:sz w:val="26"/>
          <w:szCs w:val="26"/>
        </w:rPr>
        <w:t>er, utrustning</w:t>
      </w:r>
      <w:r w:rsidRPr="00C64D9C">
        <w:rPr>
          <w:rFonts w:ascii="Times New Roman" w:hAnsi="Times New Roman" w:cs="Times New Roman"/>
          <w:i/>
          <w:iCs/>
          <w:sz w:val="26"/>
          <w:szCs w:val="26"/>
        </w:rPr>
        <w:t xml:space="preserve"> och material</w:t>
      </w:r>
      <w:r w:rsidRPr="00C64D9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02219B8" w14:textId="77777777" w:rsidR="00A619B2" w:rsidRPr="00C64D9C" w:rsidRDefault="00A619B2" w:rsidP="00A619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41691C" w14:textId="03F5A353" w:rsidR="00A619B2" w:rsidRPr="00C64D9C" w:rsidRDefault="00A619B2" w:rsidP="00A619B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B5338F">
        <w:rPr>
          <w:rFonts w:ascii="Times New Roman" w:hAnsi="Times New Roman" w:cs="Times New Roman"/>
          <w:b/>
          <w:bCs/>
          <w:sz w:val="26"/>
          <w:szCs w:val="26"/>
        </w:rPr>
        <w:t>Scoutgården på Sjömansgatan</w:t>
      </w:r>
      <w:r w:rsidRPr="00C64D9C">
        <w:rPr>
          <w:rFonts w:ascii="Times New Roman" w:hAnsi="Times New Roman" w:cs="Times New Roman"/>
          <w:sz w:val="26"/>
          <w:szCs w:val="26"/>
        </w:rPr>
        <w:t xml:space="preserve"> </w:t>
      </w:r>
      <w:r w:rsidR="00CC5873">
        <w:rPr>
          <w:rFonts w:ascii="Times New Roman" w:hAnsi="Times New Roman" w:cs="Times New Roman"/>
          <w:sz w:val="26"/>
          <w:szCs w:val="26"/>
        </w:rPr>
        <w:t xml:space="preserve">kan hyras </w:t>
      </w:r>
      <w:r w:rsidRPr="00C64D9C">
        <w:rPr>
          <w:rFonts w:ascii="Times New Roman" w:hAnsi="Times New Roman" w:cs="Times New Roman"/>
          <w:sz w:val="26"/>
          <w:szCs w:val="26"/>
        </w:rPr>
        <w:t>för privat ändamål till en reducerad hyra, motsvarande 10% av vad kåren debiterar externa hyresgäster, dvs en symbolisk summa. Bokning sker via kårens uthyrningsansvarige.</w:t>
      </w:r>
    </w:p>
    <w:p w14:paraId="736A12AA" w14:textId="77777777" w:rsidR="00A619B2" w:rsidRPr="00C64D9C" w:rsidRDefault="00A619B2" w:rsidP="00A619B2">
      <w:pPr>
        <w:rPr>
          <w:rFonts w:ascii="Times New Roman" w:hAnsi="Times New Roman" w:cs="Times New Roman"/>
          <w:sz w:val="26"/>
          <w:szCs w:val="26"/>
        </w:rPr>
      </w:pPr>
      <w:r w:rsidRPr="00C64D9C">
        <w:rPr>
          <w:rFonts w:ascii="Times New Roman" w:hAnsi="Times New Roman" w:cs="Times New Roman"/>
          <w:sz w:val="26"/>
          <w:szCs w:val="26"/>
        </w:rPr>
        <w:t>Övriga medlemmar i kåren debiteras 50% av aktuell hyresavgift.</w:t>
      </w:r>
    </w:p>
    <w:p w14:paraId="053BB997" w14:textId="72AD9E52" w:rsidR="00A619B2" w:rsidRPr="00C64D9C" w:rsidRDefault="00A619B2" w:rsidP="00A619B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5338F">
        <w:rPr>
          <w:rFonts w:ascii="Times New Roman" w:hAnsi="Times New Roman" w:cs="Times New Roman"/>
          <w:b/>
          <w:bCs/>
          <w:sz w:val="26"/>
          <w:szCs w:val="26"/>
        </w:rPr>
        <w:t>Kårens kanoter och kajaker</w:t>
      </w:r>
      <w:r w:rsidRPr="00C64D9C">
        <w:rPr>
          <w:rFonts w:ascii="Times New Roman" w:hAnsi="Times New Roman" w:cs="Times New Roman"/>
          <w:sz w:val="26"/>
          <w:szCs w:val="26"/>
        </w:rPr>
        <w:t xml:space="preserve"> </w:t>
      </w:r>
      <w:r w:rsidR="00CC5873">
        <w:rPr>
          <w:rFonts w:ascii="Times New Roman" w:hAnsi="Times New Roman" w:cs="Times New Roman"/>
          <w:sz w:val="26"/>
          <w:szCs w:val="26"/>
        </w:rPr>
        <w:t xml:space="preserve">kan lånas </w:t>
      </w:r>
      <w:r w:rsidRPr="00C64D9C">
        <w:rPr>
          <w:rFonts w:ascii="Times New Roman" w:hAnsi="Times New Roman" w:cs="Times New Roman"/>
          <w:sz w:val="26"/>
          <w:szCs w:val="26"/>
        </w:rPr>
        <w:t xml:space="preserve">för privat ändamål </w:t>
      </w:r>
      <w:r w:rsidR="00CA42B7" w:rsidRPr="00C64D9C">
        <w:rPr>
          <w:rFonts w:ascii="Times New Roman" w:hAnsi="Times New Roman" w:cs="Times New Roman"/>
          <w:sz w:val="26"/>
          <w:szCs w:val="26"/>
        </w:rPr>
        <w:t>förutsatt att</w:t>
      </w:r>
      <w:r w:rsidRPr="00C64D9C">
        <w:rPr>
          <w:rFonts w:ascii="Times New Roman" w:hAnsi="Times New Roman" w:cs="Times New Roman"/>
          <w:sz w:val="26"/>
          <w:szCs w:val="26"/>
        </w:rPr>
        <w:t xml:space="preserve"> det inte inkräktar på ordinarie scoutverksamhet</w:t>
      </w:r>
      <w:r w:rsidR="00C6096D">
        <w:rPr>
          <w:rFonts w:ascii="Times New Roman" w:hAnsi="Times New Roman" w:cs="Times New Roman"/>
          <w:sz w:val="26"/>
          <w:szCs w:val="26"/>
        </w:rPr>
        <w:t>, d</w:t>
      </w:r>
      <w:r w:rsidRPr="00C64D9C">
        <w:rPr>
          <w:rFonts w:ascii="Times New Roman" w:hAnsi="Times New Roman" w:cs="Times New Roman"/>
          <w:sz w:val="26"/>
          <w:szCs w:val="26"/>
        </w:rPr>
        <w:t>ock med förbehållet att det är för personligt alt. familjens bruk inte för större grupper</w:t>
      </w:r>
      <w:r w:rsidR="009326B3" w:rsidRPr="00C64D9C">
        <w:rPr>
          <w:rFonts w:ascii="Times New Roman" w:hAnsi="Times New Roman" w:cs="Times New Roman"/>
          <w:sz w:val="26"/>
          <w:szCs w:val="26"/>
        </w:rPr>
        <w:t>/arrangemang</w:t>
      </w:r>
      <w:r w:rsidR="00C6096D">
        <w:rPr>
          <w:rFonts w:ascii="Times New Roman" w:hAnsi="Times New Roman" w:cs="Times New Roman"/>
          <w:sz w:val="26"/>
          <w:szCs w:val="26"/>
        </w:rPr>
        <w:t>.</w:t>
      </w:r>
      <w:r w:rsidRPr="00C64D9C">
        <w:rPr>
          <w:rFonts w:ascii="Times New Roman" w:hAnsi="Times New Roman" w:cs="Times New Roman"/>
          <w:sz w:val="26"/>
          <w:szCs w:val="26"/>
        </w:rPr>
        <w:t xml:space="preserve"> </w:t>
      </w:r>
      <w:r w:rsidR="00C6096D">
        <w:rPr>
          <w:rFonts w:ascii="Times New Roman" w:hAnsi="Times New Roman" w:cs="Times New Roman"/>
          <w:sz w:val="26"/>
          <w:szCs w:val="26"/>
        </w:rPr>
        <w:t>V</w:t>
      </w:r>
      <w:r w:rsidR="00AC3DC1">
        <w:rPr>
          <w:rFonts w:ascii="Times New Roman" w:hAnsi="Times New Roman" w:cs="Times New Roman"/>
          <w:sz w:val="26"/>
          <w:szCs w:val="26"/>
        </w:rPr>
        <w:t xml:space="preserve">id dylika tillfällen </w:t>
      </w:r>
      <w:r w:rsidRPr="00C64D9C">
        <w:rPr>
          <w:rFonts w:ascii="Times New Roman" w:hAnsi="Times New Roman" w:cs="Times New Roman"/>
          <w:sz w:val="26"/>
          <w:szCs w:val="26"/>
        </w:rPr>
        <w:t>debiteras lån av kanoterna</w:t>
      </w:r>
      <w:r w:rsidR="009326B3" w:rsidRPr="00C64D9C">
        <w:rPr>
          <w:rFonts w:ascii="Times New Roman" w:hAnsi="Times New Roman" w:cs="Times New Roman"/>
          <w:sz w:val="26"/>
          <w:szCs w:val="26"/>
        </w:rPr>
        <w:t xml:space="preserve"> enligt gällande hyresavgift</w:t>
      </w:r>
      <w:r w:rsidRPr="00C64D9C">
        <w:rPr>
          <w:rFonts w:ascii="Times New Roman" w:hAnsi="Times New Roman" w:cs="Times New Roman"/>
          <w:sz w:val="26"/>
          <w:szCs w:val="26"/>
        </w:rPr>
        <w:t>. Kajakerna hyrs inte ut. Bokning sker via kårens ansvariga för kanoterna respektive kajakerna.</w:t>
      </w:r>
    </w:p>
    <w:p w14:paraId="5F4B8668" w14:textId="45F4D748" w:rsidR="00A619B2" w:rsidRPr="00C64D9C" w:rsidRDefault="00A619B2" w:rsidP="009326B3">
      <w:pPr>
        <w:rPr>
          <w:rFonts w:ascii="Times New Roman" w:hAnsi="Times New Roman" w:cs="Times New Roman"/>
          <w:sz w:val="26"/>
          <w:szCs w:val="26"/>
        </w:rPr>
      </w:pPr>
      <w:r w:rsidRPr="00C64D9C">
        <w:rPr>
          <w:rFonts w:ascii="Times New Roman" w:hAnsi="Times New Roman" w:cs="Times New Roman"/>
          <w:sz w:val="26"/>
          <w:szCs w:val="26"/>
        </w:rPr>
        <w:t xml:space="preserve">Övriga medlemmar i kåren debiteras </w:t>
      </w:r>
      <w:r w:rsidR="00AC3DC1">
        <w:rPr>
          <w:rFonts w:ascii="Times New Roman" w:hAnsi="Times New Roman" w:cs="Times New Roman"/>
          <w:sz w:val="26"/>
          <w:szCs w:val="26"/>
        </w:rPr>
        <w:t>aktuell</w:t>
      </w:r>
      <w:r w:rsidR="009326B3" w:rsidRPr="00C64D9C">
        <w:rPr>
          <w:rFonts w:ascii="Times New Roman" w:hAnsi="Times New Roman" w:cs="Times New Roman"/>
          <w:sz w:val="26"/>
          <w:szCs w:val="26"/>
        </w:rPr>
        <w:t xml:space="preserve"> </w:t>
      </w:r>
      <w:r w:rsidRPr="00C64D9C">
        <w:rPr>
          <w:rFonts w:ascii="Times New Roman" w:hAnsi="Times New Roman" w:cs="Times New Roman"/>
          <w:sz w:val="26"/>
          <w:szCs w:val="26"/>
        </w:rPr>
        <w:t xml:space="preserve">hyresavgift för kanoter. Kajaker </w:t>
      </w:r>
      <w:r w:rsidR="00441137" w:rsidRPr="00C64D9C">
        <w:rPr>
          <w:rFonts w:ascii="Times New Roman" w:hAnsi="Times New Roman" w:cs="Times New Roman"/>
          <w:sz w:val="26"/>
          <w:szCs w:val="26"/>
        </w:rPr>
        <w:t xml:space="preserve">varken </w:t>
      </w:r>
      <w:r w:rsidRPr="00C64D9C">
        <w:rPr>
          <w:rFonts w:ascii="Times New Roman" w:hAnsi="Times New Roman" w:cs="Times New Roman"/>
          <w:sz w:val="26"/>
          <w:szCs w:val="26"/>
        </w:rPr>
        <w:t>hyrs eller lånas ut.</w:t>
      </w:r>
    </w:p>
    <w:p w14:paraId="743FC7F5" w14:textId="46F68C52" w:rsidR="00A619B2" w:rsidRDefault="00A619B2" w:rsidP="00C64D9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5338F">
        <w:rPr>
          <w:rFonts w:ascii="Times New Roman" w:hAnsi="Times New Roman" w:cs="Times New Roman"/>
          <w:b/>
          <w:bCs/>
          <w:sz w:val="26"/>
          <w:szCs w:val="26"/>
        </w:rPr>
        <w:t>Kårens övriga utrustning</w:t>
      </w:r>
      <w:r w:rsidRPr="00C64D9C">
        <w:rPr>
          <w:rFonts w:ascii="Times New Roman" w:hAnsi="Times New Roman" w:cs="Times New Roman"/>
          <w:sz w:val="26"/>
          <w:szCs w:val="26"/>
        </w:rPr>
        <w:t xml:space="preserve"> såsom stormkök, fotogenlyktor m.m. </w:t>
      </w:r>
      <w:r w:rsidR="00CC5873">
        <w:rPr>
          <w:rFonts w:ascii="Times New Roman" w:hAnsi="Times New Roman" w:cs="Times New Roman"/>
          <w:sz w:val="26"/>
          <w:szCs w:val="26"/>
        </w:rPr>
        <w:t xml:space="preserve">kan lånas </w:t>
      </w:r>
      <w:r w:rsidR="00B17BEB" w:rsidRPr="00C64D9C">
        <w:rPr>
          <w:rFonts w:ascii="Times New Roman" w:hAnsi="Times New Roman" w:cs="Times New Roman"/>
          <w:sz w:val="26"/>
          <w:szCs w:val="26"/>
        </w:rPr>
        <w:t xml:space="preserve">för privat </w:t>
      </w:r>
      <w:r w:rsidR="00CA42B7" w:rsidRPr="00C64D9C">
        <w:rPr>
          <w:rFonts w:ascii="Times New Roman" w:hAnsi="Times New Roman" w:cs="Times New Roman"/>
          <w:sz w:val="26"/>
          <w:szCs w:val="26"/>
        </w:rPr>
        <w:t>bruk</w:t>
      </w:r>
      <w:r w:rsidR="00B17BEB" w:rsidRPr="00C64D9C">
        <w:rPr>
          <w:rFonts w:ascii="Times New Roman" w:hAnsi="Times New Roman" w:cs="Times New Roman"/>
          <w:sz w:val="26"/>
          <w:szCs w:val="26"/>
        </w:rPr>
        <w:t xml:space="preserve"> </w:t>
      </w:r>
      <w:r w:rsidR="00CA42B7" w:rsidRPr="00C64D9C">
        <w:rPr>
          <w:rFonts w:ascii="Times New Roman" w:hAnsi="Times New Roman" w:cs="Times New Roman"/>
          <w:sz w:val="26"/>
          <w:szCs w:val="26"/>
        </w:rPr>
        <w:t>förutsatt att</w:t>
      </w:r>
      <w:r w:rsidR="00B17BEB" w:rsidRPr="00C64D9C">
        <w:rPr>
          <w:rFonts w:ascii="Times New Roman" w:hAnsi="Times New Roman" w:cs="Times New Roman"/>
          <w:sz w:val="26"/>
          <w:szCs w:val="26"/>
        </w:rPr>
        <w:t xml:space="preserve"> det inte inkräktar på ordinarie scoutverksamhet. Tält lånas inte ut. </w:t>
      </w:r>
    </w:p>
    <w:p w14:paraId="664B0A1F" w14:textId="11C604D8" w:rsidR="00DA172C" w:rsidRPr="00DA172C" w:rsidRDefault="00DA172C" w:rsidP="00DA172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Övriga medlemmar i</w:t>
      </w:r>
      <w:r w:rsidR="005B6A72">
        <w:rPr>
          <w:rFonts w:ascii="Times New Roman" w:hAnsi="Times New Roman" w:cs="Times New Roman"/>
          <w:sz w:val="26"/>
          <w:szCs w:val="26"/>
        </w:rPr>
        <w:t xml:space="preserve"> kåren</w:t>
      </w:r>
      <w:r>
        <w:rPr>
          <w:rFonts w:ascii="Times New Roman" w:hAnsi="Times New Roman" w:cs="Times New Roman"/>
          <w:sz w:val="26"/>
          <w:szCs w:val="26"/>
        </w:rPr>
        <w:t xml:space="preserve"> har inte denna möjlighet</w:t>
      </w:r>
      <w:r w:rsidR="005B6A72">
        <w:rPr>
          <w:rFonts w:ascii="Times New Roman" w:hAnsi="Times New Roman" w:cs="Times New Roman"/>
          <w:sz w:val="26"/>
          <w:szCs w:val="26"/>
        </w:rPr>
        <w:t xml:space="preserve"> </w:t>
      </w:r>
      <w:r w:rsidR="00CC5873">
        <w:rPr>
          <w:rFonts w:ascii="Times New Roman" w:hAnsi="Times New Roman" w:cs="Times New Roman"/>
          <w:sz w:val="26"/>
          <w:szCs w:val="26"/>
        </w:rPr>
        <w:t xml:space="preserve">till lån </w:t>
      </w:r>
      <w:r w:rsidR="005B6A72">
        <w:rPr>
          <w:rFonts w:ascii="Times New Roman" w:hAnsi="Times New Roman" w:cs="Times New Roman"/>
          <w:sz w:val="26"/>
          <w:szCs w:val="26"/>
        </w:rPr>
        <w:t>utanför ordinarie scoutverksamhet.</w:t>
      </w:r>
    </w:p>
    <w:sectPr w:rsidR="00DA172C" w:rsidRPr="00DA172C" w:rsidSect="00277C10">
      <w:head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C94A3" w14:textId="77777777" w:rsidR="004737F0" w:rsidRDefault="004737F0">
      <w:r>
        <w:separator/>
      </w:r>
    </w:p>
  </w:endnote>
  <w:endnote w:type="continuationSeparator" w:id="0">
    <w:p w14:paraId="155F24CA" w14:textId="77777777" w:rsidR="004737F0" w:rsidRDefault="0047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7012A" w14:textId="77777777" w:rsidR="00F35757" w:rsidRPr="004013D9" w:rsidRDefault="00F35757" w:rsidP="00277C10">
    <w:pPr>
      <w:pStyle w:val="Sidfot"/>
      <w:tabs>
        <w:tab w:val="clear" w:pos="4536"/>
        <w:tab w:val="left" w:pos="1638"/>
        <w:tab w:val="left" w:pos="2880"/>
        <w:tab w:val="left" w:pos="3960"/>
        <w:tab w:val="left" w:pos="5580"/>
        <w:tab w:val="left" w:pos="7380"/>
      </w:tabs>
      <w:ind w:left="360"/>
      <w:rPr>
        <w:sz w:val="20"/>
        <w:szCs w:val="20"/>
      </w:rPr>
    </w:pPr>
    <w:r w:rsidRPr="004013D9">
      <w:rPr>
        <w:sz w:val="20"/>
        <w:szCs w:val="20"/>
      </w:rPr>
      <w:t>Adress</w:t>
    </w:r>
    <w:r w:rsidRPr="004013D9">
      <w:rPr>
        <w:sz w:val="20"/>
        <w:szCs w:val="20"/>
      </w:rPr>
      <w:tab/>
    </w:r>
    <w:r w:rsidRPr="004013D9">
      <w:rPr>
        <w:sz w:val="20"/>
        <w:szCs w:val="20"/>
      </w:rPr>
      <w:tab/>
      <w:t>Bankgiro</w:t>
    </w:r>
    <w:r>
      <w:rPr>
        <w:sz w:val="20"/>
        <w:szCs w:val="20"/>
      </w:rPr>
      <w:tab/>
    </w:r>
    <w:proofErr w:type="spellStart"/>
    <w:r>
      <w:rPr>
        <w:sz w:val="20"/>
        <w:szCs w:val="20"/>
      </w:rPr>
      <w:t>Organisationsnr</w:t>
    </w:r>
    <w:proofErr w:type="spellEnd"/>
    <w:r>
      <w:rPr>
        <w:sz w:val="20"/>
        <w:szCs w:val="20"/>
      </w:rPr>
      <w:tab/>
      <w:t>Hemsida</w:t>
    </w:r>
    <w:r>
      <w:rPr>
        <w:sz w:val="20"/>
        <w:szCs w:val="20"/>
      </w:rPr>
      <w:tab/>
      <w:t>E-post</w:t>
    </w:r>
  </w:p>
  <w:p w14:paraId="67147D39" w14:textId="77777777" w:rsidR="00F35757" w:rsidRPr="004013D9" w:rsidRDefault="00F35757" w:rsidP="00277C10">
    <w:pPr>
      <w:pStyle w:val="Sidfot"/>
      <w:tabs>
        <w:tab w:val="clear" w:pos="4536"/>
        <w:tab w:val="left" w:pos="1638"/>
        <w:tab w:val="left" w:pos="2880"/>
        <w:tab w:val="left" w:pos="3960"/>
        <w:tab w:val="left" w:pos="5580"/>
        <w:tab w:val="left" w:pos="7380"/>
      </w:tabs>
      <w:ind w:left="360"/>
      <w:rPr>
        <w:sz w:val="16"/>
        <w:szCs w:val="16"/>
      </w:rPr>
    </w:pPr>
    <w:r w:rsidRPr="004013D9">
      <w:rPr>
        <w:sz w:val="16"/>
        <w:szCs w:val="16"/>
      </w:rPr>
      <w:t>Sjömansgatan 2</w:t>
    </w:r>
    <w:r w:rsidRPr="004013D9">
      <w:rPr>
        <w:sz w:val="16"/>
        <w:szCs w:val="16"/>
      </w:rPr>
      <w:tab/>
    </w:r>
    <w:r w:rsidRPr="004013D9">
      <w:rPr>
        <w:sz w:val="16"/>
        <w:szCs w:val="16"/>
      </w:rPr>
      <w:tab/>
      <w:t>5720-0909</w:t>
    </w:r>
    <w:r>
      <w:rPr>
        <w:sz w:val="16"/>
        <w:szCs w:val="16"/>
      </w:rPr>
      <w:tab/>
      <w:t>832400-8203</w:t>
    </w:r>
    <w:r>
      <w:rPr>
        <w:sz w:val="16"/>
        <w:szCs w:val="16"/>
      </w:rPr>
      <w:tab/>
    </w:r>
    <w:hyperlink r:id="rId1" w:history="1">
      <w:r w:rsidRPr="002F45B6">
        <w:rPr>
          <w:rStyle w:val="Hyperlnk"/>
          <w:sz w:val="16"/>
          <w:szCs w:val="16"/>
        </w:rPr>
        <w:t>www.tallhagen.com</w:t>
      </w:r>
    </w:hyperlink>
    <w:r>
      <w:rPr>
        <w:sz w:val="16"/>
        <w:szCs w:val="16"/>
      </w:rPr>
      <w:tab/>
    </w:r>
    <w:r w:rsidR="008C5E4B">
      <w:rPr>
        <w:sz w:val="16"/>
        <w:szCs w:val="16"/>
      </w:rPr>
      <w:t>styrelsen</w:t>
    </w:r>
    <w:r>
      <w:rPr>
        <w:sz w:val="16"/>
        <w:szCs w:val="16"/>
      </w:rPr>
      <w:t>@tallhagen.com</w:t>
    </w:r>
    <w:r w:rsidRPr="004013D9">
      <w:rPr>
        <w:sz w:val="16"/>
        <w:szCs w:val="16"/>
      </w:rPr>
      <w:tab/>
    </w:r>
  </w:p>
  <w:p w14:paraId="1814F32A" w14:textId="77777777" w:rsidR="00F35757" w:rsidRPr="00277C10" w:rsidRDefault="00F35757" w:rsidP="00277C10">
    <w:pPr>
      <w:pStyle w:val="Sidfot"/>
      <w:tabs>
        <w:tab w:val="left" w:pos="1620"/>
        <w:tab w:val="left" w:pos="2880"/>
        <w:tab w:val="left" w:pos="3960"/>
      </w:tabs>
      <w:ind w:left="360"/>
      <w:rPr>
        <w:sz w:val="16"/>
        <w:szCs w:val="16"/>
      </w:rPr>
    </w:pPr>
    <w:r w:rsidRPr="004013D9">
      <w:rPr>
        <w:sz w:val="16"/>
        <w:szCs w:val="16"/>
      </w:rPr>
      <w:t>392 36 Kalmar</w:t>
    </w:r>
    <w:r w:rsidR="008C5E4B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7898C6A" wp14:editId="12DC6E04">
          <wp:simplePos x="0" y="0"/>
          <wp:positionH relativeFrom="column">
            <wp:posOffset>-457200</wp:posOffset>
          </wp:positionH>
          <wp:positionV relativeFrom="paragraph">
            <wp:posOffset>-479425</wp:posOffset>
          </wp:positionV>
          <wp:extent cx="571500" cy="714375"/>
          <wp:effectExtent l="0" t="0" r="0" b="9525"/>
          <wp:wrapNone/>
          <wp:docPr id="4" name="Bild 4" descr="liljablå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ljablå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A2B22" w14:textId="77777777" w:rsidR="004737F0" w:rsidRDefault="004737F0">
      <w:r>
        <w:separator/>
      </w:r>
    </w:p>
  </w:footnote>
  <w:footnote w:type="continuationSeparator" w:id="0">
    <w:p w14:paraId="32E1983A" w14:textId="77777777" w:rsidR="004737F0" w:rsidRDefault="0047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D96CE" w14:textId="77777777" w:rsidR="00F35757" w:rsidRDefault="00F35757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EA8B" w14:textId="77777777" w:rsidR="00F35757" w:rsidRDefault="008C5E4B">
    <w:pPr>
      <w:pStyle w:val="Sidhuvud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0133E534" wp14:editId="3EECA52D">
          <wp:simplePos x="0" y="0"/>
          <wp:positionH relativeFrom="column">
            <wp:posOffset>342900</wp:posOffset>
          </wp:positionH>
          <wp:positionV relativeFrom="paragraph">
            <wp:posOffset>-121285</wp:posOffset>
          </wp:positionV>
          <wp:extent cx="5143500" cy="2534920"/>
          <wp:effectExtent l="0" t="0" r="0" b="0"/>
          <wp:wrapNone/>
          <wp:docPr id="3" name="Bild 3" descr="tallhagenblå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llhagenblå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253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9354A"/>
    <w:multiLevelType w:val="hybridMultilevel"/>
    <w:tmpl w:val="CFF69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2827"/>
    <w:multiLevelType w:val="hybridMultilevel"/>
    <w:tmpl w:val="C0DEBE08"/>
    <w:lvl w:ilvl="0" w:tplc="041D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3E6C"/>
    <w:multiLevelType w:val="hybridMultilevel"/>
    <w:tmpl w:val="BE403E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5E"/>
    <w:rsid w:val="00013F62"/>
    <w:rsid w:val="000C2189"/>
    <w:rsid w:val="000C6FFF"/>
    <w:rsid w:val="000D5C7B"/>
    <w:rsid w:val="001A6A45"/>
    <w:rsid w:val="001F6F5F"/>
    <w:rsid w:val="00277C10"/>
    <w:rsid w:val="00284F7C"/>
    <w:rsid w:val="00287D1A"/>
    <w:rsid w:val="002B245E"/>
    <w:rsid w:val="00441137"/>
    <w:rsid w:val="00463099"/>
    <w:rsid w:val="004737F0"/>
    <w:rsid w:val="0048613A"/>
    <w:rsid w:val="005B6A72"/>
    <w:rsid w:val="006F0382"/>
    <w:rsid w:val="0076254A"/>
    <w:rsid w:val="007C6EEC"/>
    <w:rsid w:val="007F3858"/>
    <w:rsid w:val="00831C2B"/>
    <w:rsid w:val="00884D64"/>
    <w:rsid w:val="008C5E4B"/>
    <w:rsid w:val="009326B3"/>
    <w:rsid w:val="009404C2"/>
    <w:rsid w:val="009F1BC0"/>
    <w:rsid w:val="00A34190"/>
    <w:rsid w:val="00A619B2"/>
    <w:rsid w:val="00AC3DC1"/>
    <w:rsid w:val="00B17BEB"/>
    <w:rsid w:val="00B202D8"/>
    <w:rsid w:val="00B5338F"/>
    <w:rsid w:val="00B8408C"/>
    <w:rsid w:val="00C6096D"/>
    <w:rsid w:val="00C64D9C"/>
    <w:rsid w:val="00C8150D"/>
    <w:rsid w:val="00CA42B7"/>
    <w:rsid w:val="00CC5873"/>
    <w:rsid w:val="00DA172C"/>
    <w:rsid w:val="00DB3706"/>
    <w:rsid w:val="00E13389"/>
    <w:rsid w:val="00E308CF"/>
    <w:rsid w:val="00E728A8"/>
    <w:rsid w:val="00E7548E"/>
    <w:rsid w:val="00F05F58"/>
    <w:rsid w:val="00F3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812B88"/>
  <w15:docId w15:val="{38A1F146-F233-4E7A-8B0F-22A1F942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9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277C10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sid w:val="00277C10"/>
    <w:rPr>
      <w:color w:val="0000FF"/>
      <w:u w:val="single"/>
    </w:rPr>
  </w:style>
  <w:style w:type="paragraph" w:styleId="Dokumentversikt">
    <w:name w:val="Document Map"/>
    <w:basedOn w:val="Normal"/>
    <w:semiHidden/>
    <w:rsid w:val="00284F7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otokollBrd">
    <w:name w:val="Protokoll Bröd"/>
    <w:basedOn w:val="Normal"/>
    <w:link w:val="ProtokollBrdChar"/>
    <w:rsid w:val="00E728A8"/>
    <w:pPr>
      <w:overflowPunct w:val="0"/>
      <w:autoSpaceDE w:val="0"/>
      <w:autoSpaceDN w:val="0"/>
      <w:adjustRightInd w:val="0"/>
      <w:ind w:left="1304"/>
      <w:jc w:val="both"/>
      <w:textAlignment w:val="baseline"/>
    </w:pPr>
    <w:rPr>
      <w:szCs w:val="20"/>
      <w:lang w:eastAsia="ja-JP"/>
    </w:rPr>
  </w:style>
  <w:style w:type="character" w:customStyle="1" w:styleId="ProtokollBrdChar">
    <w:name w:val="Protokoll Bröd Char"/>
    <w:link w:val="ProtokollBrd"/>
    <w:rsid w:val="00E728A8"/>
    <w:rPr>
      <w:sz w:val="24"/>
      <w:lang w:val="sv-SE" w:eastAsia="ja-JP" w:bidi="ar-SA"/>
    </w:rPr>
  </w:style>
  <w:style w:type="paragraph" w:styleId="Rubrik">
    <w:name w:val="Title"/>
    <w:basedOn w:val="Normal"/>
    <w:qFormat/>
    <w:rsid w:val="00831C2B"/>
    <w:pPr>
      <w:jc w:val="center"/>
    </w:pPr>
    <w:rPr>
      <w:sz w:val="28"/>
      <w:u w:val="single"/>
    </w:rPr>
  </w:style>
  <w:style w:type="paragraph" w:styleId="Liststycke">
    <w:name w:val="List Paragraph"/>
    <w:basedOn w:val="Normal"/>
    <w:uiPriority w:val="34"/>
    <w:qFormat/>
    <w:rsid w:val="00A619B2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A61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A61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tallhag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wnloads\Dagordning%20KS%20mall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Dagordning KS mall (1)</Template>
  <TotalTime>0</TotalTime>
  <Pages>1</Pages>
  <Words>205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 TILL KÅRSTYRELSEMÖTE</vt:lpstr>
    </vt:vector>
  </TitlesOfParts>
  <Company>Kalmar kommun</Company>
  <LinksUpToDate>false</LinksUpToDate>
  <CharactersWithSpaces>1474</CharactersWithSpaces>
  <SharedDoc>false</SharedDoc>
  <HLinks>
    <vt:vector size="6" baseType="variant">
      <vt:variant>
        <vt:i4>6029336</vt:i4>
      </vt:variant>
      <vt:variant>
        <vt:i4>0</vt:i4>
      </vt:variant>
      <vt:variant>
        <vt:i4>0</vt:i4>
      </vt:variant>
      <vt:variant>
        <vt:i4>5</vt:i4>
      </vt:variant>
      <vt:variant>
        <vt:lpwstr>http://www.tallhagen.com/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KÅRSTYRELSEMÖTE</dc:title>
  <dc:creator>Anna</dc:creator>
  <cp:lastModifiedBy>Ranholm Hans - TKL</cp:lastModifiedBy>
  <cp:revision>2</cp:revision>
  <cp:lastPrinted>2021-11-27T17:06:00Z</cp:lastPrinted>
  <dcterms:created xsi:type="dcterms:W3CDTF">2021-12-10T10:24:00Z</dcterms:created>
  <dcterms:modified xsi:type="dcterms:W3CDTF">2021-12-10T10:24:00Z</dcterms:modified>
</cp:coreProperties>
</file>